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F6656" w14:textId="77777777" w:rsidR="00507671" w:rsidRDefault="00507671" w:rsidP="00507671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74B5D365" w14:textId="77777777" w:rsidR="00507671" w:rsidRDefault="00507671" w:rsidP="00507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E7BC7F1" w14:textId="77777777" w:rsidR="00507671" w:rsidRDefault="00507671" w:rsidP="005076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6DB26B4C" w14:textId="77777777" w:rsidR="00507671" w:rsidRDefault="00507671" w:rsidP="00507671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70CB4176" w14:textId="77777777" w:rsidR="00507671" w:rsidRDefault="00507671" w:rsidP="00507671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Central Records</w:t>
      </w:r>
    </w:p>
    <w:p w14:paraId="409B39A3" w14:textId="77777777" w:rsidR="00507671" w:rsidRDefault="00507671" w:rsidP="00507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FF001A" w14:textId="77777777" w:rsidR="00507671" w:rsidRDefault="00507671" w:rsidP="00507671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Rowan Pruitt, Legal Division</w:t>
      </w:r>
    </w:p>
    <w:p w14:paraId="5AB3AFC6" w14:textId="77777777" w:rsidR="00507671" w:rsidRDefault="00507671" w:rsidP="00507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6B1FF6" w14:textId="0EA05170" w:rsidR="00507671" w:rsidRDefault="00507671" w:rsidP="00507671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6A7C5F">
        <w:rPr>
          <w:rFonts w:ascii="Times New Roman" w:eastAsia="Times New Roman" w:hAnsi="Times New Roman" w:cs="Times New Roman"/>
          <w:noProof/>
          <w:sz w:val="24"/>
          <w:szCs w:val="24"/>
        </w:rPr>
        <w:t xml:space="preserve">December </w:t>
      </w:r>
      <w:r w:rsidR="006A7C5F">
        <w:rPr>
          <w:rFonts w:ascii="Times New Roman" w:eastAsia="Times New Roman" w:hAnsi="Times New Roman" w:cs="Times New Roman"/>
          <w:noProof/>
          <w:sz w:val="24"/>
          <w:szCs w:val="24"/>
        </w:rPr>
        <w:t>2, 2024</w: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3AB602D3" w14:textId="77777777" w:rsidR="00507671" w:rsidRDefault="00507671" w:rsidP="00507671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97260D" w14:textId="45CDC0D4" w:rsidR="00507671" w:rsidRDefault="00507671" w:rsidP="00507671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Docket No. 56</w:t>
      </w:r>
      <w:r w:rsidR="00DF24B8">
        <w:rPr>
          <w:rFonts w:ascii="Times New Roman" w:eastAsia="Times New Roman" w:hAnsi="Times New Roman" w:cs="Times New Roman"/>
          <w:b/>
          <w:sz w:val="24"/>
          <w:szCs w:val="24"/>
        </w:rPr>
        <w:t>385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Application of </w:t>
      </w:r>
      <w:r w:rsidR="00DF24B8">
        <w:rPr>
          <w:rFonts w:ascii="Times New Roman" w:eastAsia="Times New Roman" w:hAnsi="Times New Roman" w:cs="Times New Roman"/>
          <w:sz w:val="24"/>
          <w:szCs w:val="24"/>
        </w:rPr>
        <w:t>New Water Systems, Inc. and Derby ING LLC for Sale, Transfer, or Merger of Facilities and Certificate Rights and to Obtain a Water Certificate of Convenience and Necessity in Frio County</w:t>
      </w:r>
    </w:p>
    <w:p w14:paraId="089BB2EB" w14:textId="77777777" w:rsidR="00507671" w:rsidRDefault="00507671" w:rsidP="00507671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582B8DF4" w14:textId="07085B4E" w:rsidR="00507671" w:rsidRPr="00161173" w:rsidRDefault="00507671" w:rsidP="00507671">
      <w:pPr>
        <w:rPr>
          <w:color w:val="0000FF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F24B8">
        <w:rPr>
          <w:rFonts w:ascii="Times New Roman" w:hAnsi="Times New Roman" w:cs="Times New Roman"/>
          <w:sz w:val="24"/>
          <w:szCs w:val="24"/>
        </w:rPr>
        <w:t>Chris Martin, Dario V. Guerra, III</w:t>
      </w:r>
    </w:p>
    <w:p w14:paraId="19F1A668" w14:textId="77777777" w:rsidR="00507671" w:rsidRDefault="00507671" w:rsidP="00507671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89924F" w14:textId="77777777" w:rsidR="00507671" w:rsidRDefault="00507671" w:rsidP="00507671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46BED92F" w14:textId="77777777" w:rsidR="00507671" w:rsidRDefault="00507671" w:rsidP="00507671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9EBCEA" w14:textId="1EDF418C" w:rsidR="00507671" w:rsidRDefault="00507671" w:rsidP="00507671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required by the Notice of Approval filed in Docket No. 56</w:t>
      </w:r>
      <w:r w:rsidR="00DF24B8">
        <w:rPr>
          <w:rFonts w:ascii="Times New Roman" w:hAnsi="Times New Roman" w:cs="Times New Roman"/>
          <w:sz w:val="24"/>
          <w:szCs w:val="24"/>
        </w:rPr>
        <w:t>385</w:t>
      </w:r>
      <w:r>
        <w:rPr>
          <w:rFonts w:ascii="Times New Roman" w:hAnsi="Times New Roman" w:cs="Times New Roman"/>
          <w:sz w:val="24"/>
          <w:szCs w:val="24"/>
        </w:rPr>
        <w:t xml:space="preserve"> on </w:t>
      </w:r>
      <w:r w:rsidR="00DF24B8">
        <w:rPr>
          <w:rFonts w:ascii="Times New Roman" w:hAnsi="Times New Roman" w:cs="Times New Roman"/>
          <w:sz w:val="24"/>
          <w:szCs w:val="24"/>
        </w:rPr>
        <w:t>November 2</w:t>
      </w:r>
      <w:r w:rsidR="00B3524E">
        <w:rPr>
          <w:rFonts w:ascii="Times New Roman" w:hAnsi="Times New Roman" w:cs="Times New Roman"/>
          <w:sz w:val="24"/>
          <w:szCs w:val="24"/>
        </w:rPr>
        <w:t>0</w:t>
      </w:r>
      <w:r w:rsidR="00DF24B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2024, please find attached a clean copy of </w:t>
      </w:r>
      <w:r w:rsidR="00DF24B8">
        <w:rPr>
          <w:rFonts w:ascii="Times New Roman" w:hAnsi="Times New Roman" w:cs="Times New Roman"/>
          <w:sz w:val="24"/>
          <w:szCs w:val="24"/>
        </w:rPr>
        <w:t>New Water Systems, Inc.</w:t>
      </w:r>
      <w:r>
        <w:rPr>
          <w:rFonts w:ascii="Times New Roman" w:hAnsi="Times New Roman" w:cs="Times New Roman"/>
          <w:sz w:val="24"/>
          <w:szCs w:val="24"/>
        </w:rPr>
        <w:t xml:space="preserve">’s water tariff for Certificate of Convenience and Necessity (CCN) No. </w:t>
      </w:r>
      <w:r w:rsidR="00A91625">
        <w:rPr>
          <w:rFonts w:ascii="Times New Roman" w:hAnsi="Times New Roman" w:cs="Times New Roman"/>
          <w:sz w:val="24"/>
          <w:szCs w:val="24"/>
        </w:rPr>
        <w:t>13318</w:t>
      </w:r>
      <w:r>
        <w:rPr>
          <w:rFonts w:ascii="Times New Roman" w:hAnsi="Times New Roman" w:cs="Times New Roman"/>
          <w:sz w:val="24"/>
          <w:szCs w:val="24"/>
        </w:rPr>
        <w:t xml:space="preserve">. This copy provided is to be stamped </w:t>
      </w:r>
      <w:r>
        <w:rPr>
          <w:rFonts w:ascii="Times New Roman" w:hAnsi="Times New Roman" w:cs="Times New Roman"/>
          <w:i/>
          <w:sz w:val="24"/>
          <w:szCs w:val="24"/>
        </w:rPr>
        <w:t>Approved</w:t>
      </w:r>
      <w:r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E731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C21282" w14:textId="77777777" w:rsidR="00507671" w:rsidRDefault="00507671" w:rsidP="00507671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4CD33A" w14:textId="6C247643" w:rsidR="00507671" w:rsidRDefault="00507671" w:rsidP="00507671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All parties to Docket No. 56</w:t>
      </w:r>
      <w:r w:rsidR="00DF24B8">
        <w:rPr>
          <w:rFonts w:ascii="Times New Roman" w:hAnsi="Times New Roman" w:cs="Times New Roman"/>
          <w:sz w:val="24"/>
          <w:szCs w:val="24"/>
        </w:rPr>
        <w:t>385</w:t>
      </w:r>
      <w:r>
        <w:rPr>
          <w:rFonts w:ascii="Times New Roman" w:hAnsi="Times New Roman" w:cs="Times New Roman"/>
          <w:sz w:val="24"/>
          <w:szCs w:val="24"/>
        </w:rPr>
        <w:t xml:space="preserve"> have been copied on this memo.</w:t>
      </w:r>
    </w:p>
    <w:p w14:paraId="2ECA3391" w14:textId="77777777" w:rsidR="00507671" w:rsidRDefault="00507671"/>
    <w:sectPr w:rsidR="005076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6054B" w14:textId="77777777" w:rsidR="00F7745B" w:rsidRDefault="00F7745B" w:rsidP="00F7745B">
      <w:pPr>
        <w:spacing w:after="0" w:line="240" w:lineRule="auto"/>
      </w:pPr>
      <w:r>
        <w:separator/>
      </w:r>
    </w:p>
  </w:endnote>
  <w:endnote w:type="continuationSeparator" w:id="0">
    <w:p w14:paraId="36BC00DC" w14:textId="77777777" w:rsidR="00F7745B" w:rsidRDefault="00F7745B" w:rsidP="00F77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27467" w14:textId="77777777" w:rsidR="00F7745B" w:rsidRDefault="00F7745B" w:rsidP="00F7745B">
      <w:pPr>
        <w:spacing w:after="0" w:line="240" w:lineRule="auto"/>
      </w:pPr>
      <w:r>
        <w:separator/>
      </w:r>
    </w:p>
  </w:footnote>
  <w:footnote w:type="continuationSeparator" w:id="0">
    <w:p w14:paraId="39A00FDC" w14:textId="77777777" w:rsidR="00F7745B" w:rsidRDefault="00F7745B" w:rsidP="00F774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671"/>
    <w:rsid w:val="002E1B49"/>
    <w:rsid w:val="00507671"/>
    <w:rsid w:val="006A7C5F"/>
    <w:rsid w:val="00971277"/>
    <w:rsid w:val="00A91625"/>
    <w:rsid w:val="00B3524E"/>
    <w:rsid w:val="00DF24B8"/>
    <w:rsid w:val="00E731BA"/>
    <w:rsid w:val="00F7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69090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67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76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767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774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745B"/>
  </w:style>
  <w:style w:type="paragraph" w:styleId="Footer">
    <w:name w:val="footer"/>
    <w:basedOn w:val="Normal"/>
    <w:link w:val="FooterChar"/>
    <w:uiPriority w:val="99"/>
    <w:unhideWhenUsed/>
    <w:rsid w:val="00F774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7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2024-08-05T18:58:00Z</dcterms:created>
  <dcterms:modified xsi:type="dcterms:W3CDTF">2024-11-22T17:04:00Z</dcterms:modified>
</cp:coreProperties>
</file>